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37" w:rsidRPr="008C4E0E" w:rsidRDefault="00960937" w:rsidP="00960937">
      <w:pPr>
        <w:jc w:val="center"/>
        <w:rPr>
          <w:rFonts w:ascii="Arial" w:hAnsi="Arial" w:cs="Arial"/>
          <w:sz w:val="40"/>
          <w:szCs w:val="40"/>
        </w:rPr>
      </w:pPr>
      <w:r w:rsidRPr="008C4E0E">
        <w:rPr>
          <w:rFonts w:ascii="Arial" w:hAnsi="Arial" w:cs="Arial"/>
          <w:sz w:val="40"/>
          <w:szCs w:val="40"/>
        </w:rPr>
        <w:t>Experiment # 2</w:t>
      </w:r>
    </w:p>
    <w:p w:rsidR="00960937" w:rsidRPr="008C4E0E" w:rsidRDefault="00960937" w:rsidP="00960937">
      <w:pPr>
        <w:jc w:val="center"/>
        <w:rPr>
          <w:rFonts w:ascii="Arial" w:hAnsi="Arial" w:cs="Arial"/>
          <w:sz w:val="40"/>
          <w:szCs w:val="40"/>
        </w:rPr>
      </w:pPr>
    </w:p>
    <w:tbl>
      <w:tblPr>
        <w:tblW w:w="0" w:type="auto"/>
        <w:tblLayout w:type="fixed"/>
        <w:tblLook w:val="01E0"/>
      </w:tblPr>
      <w:tblGrid>
        <w:gridCol w:w="1601"/>
        <w:gridCol w:w="127"/>
        <w:gridCol w:w="7128"/>
      </w:tblGrid>
      <w:tr w:rsidR="00960937" w:rsidRPr="00D37A27" w:rsidTr="00D6626F">
        <w:tc>
          <w:tcPr>
            <w:tcW w:w="1601" w:type="dxa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 xml:space="preserve">Lab Title: </w:t>
            </w:r>
          </w:p>
        </w:tc>
        <w:tc>
          <w:tcPr>
            <w:tcW w:w="7255" w:type="dxa"/>
            <w:gridSpan w:val="2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Understanding MIPS memory reference and decision making instruction.</w:t>
            </w: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1601" w:type="dxa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Learning Objectives:</w:t>
            </w:r>
          </w:p>
        </w:tc>
        <w:tc>
          <w:tcPr>
            <w:tcW w:w="7255" w:type="dxa"/>
            <w:gridSpan w:val="2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To use </w:t>
            </w:r>
            <w:proofErr w:type="spellStart"/>
            <w:r w:rsidRPr="00D37A27">
              <w:rPr>
                <w:rFonts w:ascii="Arial" w:hAnsi="Arial" w:cs="Arial"/>
              </w:rPr>
              <w:t>PCSpim</w:t>
            </w:r>
            <w:proofErr w:type="spellEnd"/>
            <w:r w:rsidRPr="00D37A27">
              <w:rPr>
                <w:rFonts w:ascii="Arial" w:hAnsi="Arial" w:cs="Arial"/>
              </w:rPr>
              <w:t xml:space="preserve"> simulator for understanding MIPS memory reference and decision making instructions.</w:t>
            </w: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1601" w:type="dxa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Tools Used:</w:t>
            </w:r>
          </w:p>
        </w:tc>
        <w:tc>
          <w:tcPr>
            <w:tcW w:w="7255" w:type="dxa"/>
            <w:gridSpan w:val="2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PCSpim</w:t>
            </w:r>
            <w:proofErr w:type="spellEnd"/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1601" w:type="dxa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Procedure:</w:t>
            </w:r>
          </w:p>
        </w:tc>
        <w:tc>
          <w:tcPr>
            <w:tcW w:w="7255" w:type="dxa"/>
            <w:gridSpan w:val="2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  <w:b/>
              </w:rPr>
            </w:pP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  <w:b/>
              </w:rPr>
            </w:pPr>
            <w:r w:rsidRPr="00D37A27">
              <w:rPr>
                <w:rFonts w:ascii="Arial" w:hAnsi="Arial" w:cs="Arial"/>
                <w:b/>
              </w:rPr>
              <w:t>Memory Reference Instructions:</w:t>
            </w:r>
            <w:r w:rsidRPr="00D37A27">
              <w:rPr>
                <w:rFonts w:ascii="Arial" w:hAnsi="Arial" w:cs="Arial"/>
                <w:b/>
              </w:rPr>
              <w:tab/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  <w:b/>
              </w:rPr>
              <w:tab/>
            </w:r>
            <w:r w:rsidRPr="00D37A27">
              <w:rPr>
                <w:rFonts w:ascii="Arial" w:hAnsi="Arial" w:cs="Arial"/>
              </w:rPr>
              <w:t>Memory reference instructions covered in</w:t>
            </w:r>
            <w:r>
              <w:rPr>
                <w:rFonts w:ascii="Arial" w:hAnsi="Arial" w:cs="Arial"/>
              </w:rPr>
              <w:t xml:space="preserve"> </w:t>
            </w:r>
            <w:r w:rsidRPr="00D37A27">
              <w:rPr>
                <w:rFonts w:ascii="Arial" w:hAnsi="Arial" w:cs="Arial"/>
              </w:rPr>
              <w:t>this lab are described below.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  <w:t xml:space="preserve">Load: </w:t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lw</w:t>
            </w:r>
            <w:proofErr w:type="spellEnd"/>
            <w:r w:rsidRPr="00D37A27">
              <w:rPr>
                <w:rFonts w:ascii="Arial" w:hAnsi="Arial" w:cs="Arial"/>
              </w:rPr>
              <w:t xml:space="preserve"> </w:t>
            </w:r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//load word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lh</w:t>
            </w:r>
            <w:proofErr w:type="spellEnd"/>
            <w:r w:rsidRPr="00D37A27">
              <w:rPr>
                <w:rFonts w:ascii="Arial" w:hAnsi="Arial" w:cs="Arial"/>
              </w:rPr>
              <w:t xml:space="preserve"> </w:t>
            </w:r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//load half signed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lhu</w:t>
            </w:r>
            <w:proofErr w:type="spellEnd"/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//load half unsigned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lhui</w:t>
            </w:r>
            <w:proofErr w:type="spellEnd"/>
            <w:r w:rsidRPr="00D37A27">
              <w:rPr>
                <w:rFonts w:ascii="Arial" w:hAnsi="Arial" w:cs="Arial"/>
              </w:rPr>
              <w:tab/>
              <w:t>$s1,100</w:t>
            </w:r>
            <w:r w:rsidRPr="00D37A27">
              <w:rPr>
                <w:rFonts w:ascii="Arial" w:hAnsi="Arial" w:cs="Arial"/>
              </w:rPr>
              <w:tab/>
              <w:t>//load upper immediate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  <w:t>lb</w:t>
            </w:r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//load byte signed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lbu</w:t>
            </w:r>
            <w:proofErr w:type="spellEnd"/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//load byte unsigned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  <w:t>Store:</w:t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sw</w:t>
            </w:r>
            <w:proofErr w:type="spellEnd"/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</w:t>
            </w:r>
            <w:proofErr w:type="spellStart"/>
            <w:r w:rsidRPr="00D37A27">
              <w:rPr>
                <w:rFonts w:ascii="Arial" w:hAnsi="Arial" w:cs="Arial"/>
              </w:rPr>
              <w:t>stire</w:t>
            </w:r>
            <w:proofErr w:type="spellEnd"/>
            <w:r w:rsidRPr="00D37A27">
              <w:rPr>
                <w:rFonts w:ascii="Arial" w:hAnsi="Arial" w:cs="Arial"/>
              </w:rPr>
              <w:t xml:space="preserve"> word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sh</w:t>
            </w:r>
            <w:proofErr w:type="spellEnd"/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</w:t>
            </w:r>
            <w:proofErr w:type="spellStart"/>
            <w:r w:rsidRPr="00D37A27">
              <w:rPr>
                <w:rFonts w:ascii="Arial" w:hAnsi="Arial" w:cs="Arial"/>
              </w:rPr>
              <w:t>stire</w:t>
            </w:r>
            <w:proofErr w:type="spellEnd"/>
            <w:r w:rsidRPr="00D37A27">
              <w:rPr>
                <w:rFonts w:ascii="Arial" w:hAnsi="Arial" w:cs="Arial"/>
              </w:rPr>
              <w:t xml:space="preserve"> half signed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shu</w:t>
            </w:r>
            <w:proofErr w:type="spellEnd"/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</w:t>
            </w:r>
            <w:proofErr w:type="spellStart"/>
            <w:r w:rsidRPr="00D37A27">
              <w:rPr>
                <w:rFonts w:ascii="Arial" w:hAnsi="Arial" w:cs="Arial"/>
              </w:rPr>
              <w:t>stire</w:t>
            </w:r>
            <w:proofErr w:type="spellEnd"/>
            <w:r w:rsidRPr="00D37A27">
              <w:rPr>
                <w:rFonts w:ascii="Arial" w:hAnsi="Arial" w:cs="Arial"/>
              </w:rPr>
              <w:t xml:space="preserve"> half unsigned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sb</w:t>
            </w:r>
            <w:proofErr w:type="spellEnd"/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</w:t>
            </w:r>
            <w:proofErr w:type="spellStart"/>
            <w:r w:rsidRPr="00D37A27">
              <w:rPr>
                <w:rFonts w:ascii="Arial" w:hAnsi="Arial" w:cs="Arial"/>
              </w:rPr>
              <w:t>stire</w:t>
            </w:r>
            <w:proofErr w:type="spellEnd"/>
            <w:r w:rsidRPr="00D37A27">
              <w:rPr>
                <w:rFonts w:ascii="Arial" w:hAnsi="Arial" w:cs="Arial"/>
              </w:rPr>
              <w:t xml:space="preserve"> byte signed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sbu</w:t>
            </w:r>
            <w:proofErr w:type="spellEnd"/>
            <w:r w:rsidRPr="00D37A27">
              <w:rPr>
                <w:rFonts w:ascii="Arial" w:hAnsi="Arial" w:cs="Arial"/>
              </w:rPr>
              <w:tab/>
              <w:t>$s1,100($s2)</w:t>
            </w:r>
            <w:r w:rsidRPr="00D37A27">
              <w:rPr>
                <w:rFonts w:ascii="Arial" w:hAnsi="Arial" w:cs="Arial"/>
              </w:rPr>
              <w:tab/>
              <w:t>//</w:t>
            </w:r>
            <w:proofErr w:type="spellStart"/>
            <w:r w:rsidRPr="00D37A27">
              <w:rPr>
                <w:rFonts w:ascii="Arial" w:hAnsi="Arial" w:cs="Arial"/>
              </w:rPr>
              <w:t>stire</w:t>
            </w:r>
            <w:proofErr w:type="spellEnd"/>
            <w:r w:rsidRPr="00D37A27">
              <w:rPr>
                <w:rFonts w:ascii="Arial" w:hAnsi="Arial" w:cs="Arial"/>
              </w:rPr>
              <w:t xml:space="preserve"> byte unsigned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  <w:t>Decision making instruction covered in this lab include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  <w:t>J</w:t>
            </w:r>
            <w:r w:rsidRPr="00D37A27">
              <w:rPr>
                <w:rFonts w:ascii="Arial" w:hAnsi="Arial" w:cs="Arial"/>
              </w:rPr>
              <w:tab/>
              <w:t>2500</w:t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  <w:t>//jump at 10000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beq</w:t>
            </w:r>
            <w:proofErr w:type="spellEnd"/>
            <w:r w:rsidRPr="00D37A27">
              <w:rPr>
                <w:rFonts w:ascii="Arial" w:hAnsi="Arial" w:cs="Arial"/>
              </w:rPr>
              <w:tab/>
              <w:t>$s1,$s2,25</w:t>
            </w:r>
            <w:r w:rsidRPr="00D37A27">
              <w:rPr>
                <w:rFonts w:ascii="Arial" w:hAnsi="Arial" w:cs="Arial"/>
              </w:rPr>
              <w:tab/>
              <w:t>//jump on equal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bne</w:t>
            </w:r>
            <w:proofErr w:type="spellEnd"/>
            <w:r w:rsidRPr="00D37A27">
              <w:rPr>
                <w:rFonts w:ascii="Arial" w:hAnsi="Arial" w:cs="Arial"/>
              </w:rPr>
              <w:tab/>
              <w:t>$s1,$s2,25</w:t>
            </w:r>
            <w:r w:rsidRPr="00D37A27">
              <w:rPr>
                <w:rFonts w:ascii="Arial" w:hAnsi="Arial" w:cs="Arial"/>
              </w:rPr>
              <w:tab/>
              <w:t>//jump on not equal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  <w:b/>
              </w:rPr>
            </w:pPr>
            <w:r w:rsidRPr="00D37A27">
              <w:rPr>
                <w:rFonts w:ascii="Arial" w:hAnsi="Arial" w:cs="Arial"/>
                <w:b/>
              </w:rPr>
              <w:t>Practice: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  <w:t>Make an assembly file (let load_store.asm) and write followin</w:t>
            </w:r>
            <w:r>
              <w:rPr>
                <w:rFonts w:ascii="Arial" w:hAnsi="Arial" w:cs="Arial"/>
              </w:rPr>
              <w:t>g</w:t>
            </w:r>
            <w:r w:rsidRPr="00D37A27">
              <w:rPr>
                <w:rFonts w:ascii="Arial" w:hAnsi="Arial" w:cs="Arial"/>
              </w:rPr>
              <w:t xml:space="preserve">  program in it.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//Place 0x27959381 into $24  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     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       </w:t>
            </w:r>
            <w:proofErr w:type="spellStart"/>
            <w:r w:rsidRPr="00D37A27">
              <w:rPr>
                <w:rFonts w:ascii="Arial" w:hAnsi="Arial" w:cs="Arial"/>
              </w:rPr>
              <w:t>lui</w:t>
            </w:r>
            <w:proofErr w:type="spellEnd"/>
            <w:r w:rsidRPr="00D37A27">
              <w:rPr>
                <w:rFonts w:ascii="Arial" w:hAnsi="Arial" w:cs="Arial"/>
              </w:rPr>
              <w:t xml:space="preserve">  $24,0x2795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       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       </w:t>
            </w:r>
            <w:proofErr w:type="spellStart"/>
            <w:r w:rsidRPr="00D37A27">
              <w:rPr>
                <w:rFonts w:ascii="Arial" w:hAnsi="Arial" w:cs="Arial"/>
              </w:rPr>
              <w:t>ori</w:t>
            </w:r>
            <w:proofErr w:type="spellEnd"/>
            <w:r w:rsidRPr="00D37A27">
              <w:rPr>
                <w:rFonts w:ascii="Arial" w:hAnsi="Arial" w:cs="Arial"/>
              </w:rPr>
              <w:t xml:space="preserve">  $24,$24,0x9381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lastRenderedPageBreak/>
              <w:t>//$24 into  address 0x10000000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       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       </w:t>
            </w:r>
            <w:proofErr w:type="spellStart"/>
            <w:r w:rsidRPr="00D37A27">
              <w:rPr>
                <w:rFonts w:ascii="Arial" w:hAnsi="Arial" w:cs="Arial"/>
              </w:rPr>
              <w:t>lui</w:t>
            </w:r>
            <w:proofErr w:type="spellEnd"/>
            <w:r w:rsidRPr="00D37A27">
              <w:rPr>
                <w:rFonts w:ascii="Arial" w:hAnsi="Arial" w:cs="Arial"/>
              </w:rPr>
              <w:t xml:space="preserve"> $8,0x1000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       </w:t>
            </w:r>
            <w:proofErr w:type="spellStart"/>
            <w:r w:rsidRPr="00D37A27">
              <w:rPr>
                <w:rFonts w:ascii="Arial" w:hAnsi="Arial" w:cs="Arial"/>
              </w:rPr>
              <w:t>sw</w:t>
            </w:r>
            <w:proofErr w:type="spellEnd"/>
            <w:r w:rsidRPr="00D37A27">
              <w:rPr>
                <w:rFonts w:ascii="Arial" w:hAnsi="Arial" w:cs="Arial"/>
              </w:rPr>
              <w:t xml:space="preserve">  $24,0($8) 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//Load word, half </w:t>
            </w:r>
            <w:proofErr w:type="spellStart"/>
            <w:r w:rsidRPr="00D37A27">
              <w:rPr>
                <w:rFonts w:ascii="Arial" w:hAnsi="Arial" w:cs="Arial"/>
              </w:rPr>
              <w:t>ord</w:t>
            </w:r>
            <w:proofErr w:type="spellEnd"/>
            <w:r w:rsidRPr="00D37A27">
              <w:rPr>
                <w:rFonts w:ascii="Arial" w:hAnsi="Arial" w:cs="Arial"/>
              </w:rPr>
              <w:t xml:space="preserve"> and bytes into different registers       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  <w:lang w:val="de-DE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  <w:lang w:val="de-DE"/>
              </w:rPr>
              <w:t>lw  $9,0($8)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  <w:lang w:val="de-DE"/>
              </w:rPr>
            </w:pP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  <w:lang w:val="de-DE"/>
              </w:rPr>
            </w:pPr>
            <w:r w:rsidRPr="00D37A27">
              <w:rPr>
                <w:rFonts w:ascii="Arial" w:hAnsi="Arial" w:cs="Arial"/>
                <w:lang w:val="de-DE"/>
              </w:rPr>
              <w:tab/>
              <w:t>lbu  $10,0($8)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  <w:lang w:val="de-DE"/>
              </w:rPr>
            </w:pPr>
            <w:r w:rsidRPr="00D37A27">
              <w:rPr>
                <w:rFonts w:ascii="Arial" w:hAnsi="Arial" w:cs="Arial"/>
                <w:lang w:val="de-DE"/>
              </w:rPr>
              <w:tab/>
              <w:t>lb   $11,0($8)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  <w:lang w:val="de-DE"/>
              </w:rPr>
            </w:pP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  <w:lang w:val="de-DE"/>
              </w:rPr>
            </w:pPr>
            <w:r w:rsidRPr="00D37A27">
              <w:rPr>
                <w:rFonts w:ascii="Arial" w:hAnsi="Arial" w:cs="Arial"/>
                <w:lang w:val="de-DE"/>
              </w:rPr>
              <w:tab/>
              <w:t>lhu  $12,0($8)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ind w:left="1050"/>
              <w:rPr>
                <w:rFonts w:ascii="Arial" w:hAnsi="Arial" w:cs="Arial"/>
                <w:lang w:val="de-DE"/>
              </w:rPr>
            </w:pPr>
            <w:r w:rsidRPr="00D37A27">
              <w:rPr>
                <w:rFonts w:ascii="Arial" w:hAnsi="Arial" w:cs="Arial"/>
                <w:lang w:val="de-DE"/>
              </w:rPr>
              <w:tab/>
              <w:t>lh   $13,0($8)</w:t>
            </w:r>
          </w:p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  <w:lang w:val="de-DE"/>
              </w:rPr>
            </w:pPr>
          </w:p>
          <w:p w:rsidR="00960937" w:rsidRPr="00D37A27" w:rsidRDefault="00960937" w:rsidP="00D6626F">
            <w:pPr>
              <w:ind w:firstLine="720"/>
              <w:rPr>
                <w:rFonts w:ascii="Arial" w:hAnsi="Arial" w:cs="Arial"/>
                <w:szCs w:val="28"/>
              </w:rPr>
            </w:pPr>
            <w:r w:rsidRPr="00D37A27">
              <w:rPr>
                <w:rFonts w:ascii="Arial" w:hAnsi="Arial" w:cs="Arial"/>
                <w:szCs w:val="28"/>
              </w:rPr>
              <w:t xml:space="preserve">Now </w:t>
            </w:r>
            <w:proofErr w:type="gramStart"/>
            <w:r w:rsidRPr="00D37A27">
              <w:rPr>
                <w:rFonts w:ascii="Arial" w:hAnsi="Arial" w:cs="Arial"/>
                <w:szCs w:val="28"/>
              </w:rPr>
              <w:t>take  hex</w:t>
            </w:r>
            <w:proofErr w:type="gramEnd"/>
            <w:r w:rsidRPr="00D37A27">
              <w:rPr>
                <w:rFonts w:ascii="Arial" w:hAnsi="Arial" w:cs="Arial"/>
                <w:szCs w:val="28"/>
              </w:rPr>
              <w:t xml:space="preserve"> code of     </w:t>
            </w:r>
            <w:proofErr w:type="spellStart"/>
            <w:r w:rsidRPr="00D37A27">
              <w:rPr>
                <w:rFonts w:ascii="Arial" w:hAnsi="Arial" w:cs="Arial"/>
                <w:szCs w:val="28"/>
              </w:rPr>
              <w:t>lw</w:t>
            </w:r>
            <w:proofErr w:type="spellEnd"/>
            <w:r w:rsidRPr="00D37A27">
              <w:rPr>
                <w:rFonts w:ascii="Arial" w:hAnsi="Arial" w:cs="Arial"/>
                <w:szCs w:val="28"/>
              </w:rPr>
              <w:t xml:space="preserve">  $9,0($8)  from </w:t>
            </w:r>
            <w:proofErr w:type="spellStart"/>
            <w:r w:rsidRPr="00D37A27">
              <w:rPr>
                <w:rFonts w:ascii="Arial" w:hAnsi="Arial" w:cs="Arial"/>
                <w:szCs w:val="28"/>
              </w:rPr>
              <w:t>PCSpim</w:t>
            </w:r>
            <w:proofErr w:type="spellEnd"/>
            <w:r w:rsidRPr="00D37A27">
              <w:rPr>
                <w:rFonts w:ascii="Arial" w:hAnsi="Arial" w:cs="Arial"/>
                <w:szCs w:val="28"/>
              </w:rPr>
              <w:t xml:space="preserve"> and convert it into binary(32 bit)  using calculator. Separate this </w:t>
            </w:r>
            <w:proofErr w:type="gramStart"/>
            <w:r w:rsidRPr="00D37A27">
              <w:rPr>
                <w:rFonts w:ascii="Arial" w:hAnsi="Arial" w:cs="Arial"/>
                <w:szCs w:val="28"/>
              </w:rPr>
              <w:t>binary(</w:t>
            </w:r>
            <w:proofErr w:type="gramEnd"/>
            <w:r w:rsidRPr="00D37A27">
              <w:rPr>
                <w:rFonts w:ascii="Arial" w:hAnsi="Arial" w:cs="Arial"/>
                <w:szCs w:val="28"/>
              </w:rPr>
              <w:t xml:space="preserve">append zeros to </w:t>
            </w:r>
            <w:proofErr w:type="spellStart"/>
            <w:r w:rsidRPr="00D37A27">
              <w:rPr>
                <w:rFonts w:ascii="Arial" w:hAnsi="Arial" w:cs="Arial"/>
                <w:szCs w:val="28"/>
              </w:rPr>
              <w:t>leftside</w:t>
            </w:r>
            <w:proofErr w:type="spellEnd"/>
            <w:r w:rsidRPr="00D37A27">
              <w:rPr>
                <w:rFonts w:ascii="Arial" w:hAnsi="Arial" w:cs="Arial"/>
                <w:szCs w:val="28"/>
              </w:rPr>
              <w:t xml:space="preserve"> if this </w:t>
            </w:r>
            <w:proofErr w:type="spellStart"/>
            <w:r w:rsidRPr="00D37A27">
              <w:rPr>
                <w:rFonts w:ascii="Arial" w:hAnsi="Arial" w:cs="Arial"/>
                <w:szCs w:val="28"/>
              </w:rPr>
              <w:t>binay</w:t>
            </w:r>
            <w:proofErr w:type="spellEnd"/>
            <w:r w:rsidRPr="00D37A27">
              <w:rPr>
                <w:rFonts w:ascii="Arial" w:hAnsi="Arial" w:cs="Arial"/>
                <w:szCs w:val="28"/>
              </w:rPr>
              <w:t xml:space="preserve"> is not 32 bit)  according to the following  format and get decimal values after </w:t>
            </w:r>
            <w:proofErr w:type="spellStart"/>
            <w:r w:rsidRPr="00D37A27">
              <w:rPr>
                <w:rFonts w:ascii="Arial" w:hAnsi="Arial" w:cs="Arial"/>
                <w:szCs w:val="28"/>
              </w:rPr>
              <w:t>seperation</w:t>
            </w:r>
            <w:proofErr w:type="spellEnd"/>
            <w:r w:rsidRPr="00D37A27">
              <w:rPr>
                <w:rFonts w:ascii="Arial" w:hAnsi="Arial" w:cs="Arial"/>
                <w:szCs w:val="28"/>
              </w:rPr>
              <w:t>.</w:t>
            </w:r>
          </w:p>
          <w:p w:rsidR="00960937" w:rsidRPr="00D37A27" w:rsidRDefault="00960937" w:rsidP="00D6626F">
            <w:pPr>
              <w:rPr>
                <w:rFonts w:ascii="Arial" w:hAnsi="Arial" w:cs="Arial"/>
                <w:bCs/>
                <w:color w:val="FF0000"/>
                <w:sz w:val="28"/>
                <w:szCs w:val="32"/>
              </w:rPr>
            </w:pPr>
            <w:r w:rsidRPr="00D37A27">
              <w:rPr>
                <w:rFonts w:ascii="Arial" w:hAnsi="Arial" w:cs="Arial"/>
                <w:bCs/>
                <w:color w:val="FF0000"/>
                <w:sz w:val="28"/>
                <w:szCs w:val="32"/>
              </w:rPr>
              <w:t xml:space="preserve">                                        </w:t>
            </w:r>
          </w:p>
          <w:p w:rsidR="00960937" w:rsidRPr="00D37A27" w:rsidRDefault="00960937" w:rsidP="00D6626F">
            <w:pPr>
              <w:rPr>
                <w:rFonts w:ascii="Arial" w:hAnsi="Arial" w:cs="Arial"/>
                <w:b/>
                <w:bCs/>
                <w:szCs w:val="32"/>
              </w:rPr>
            </w:pPr>
            <w:proofErr w:type="spellStart"/>
            <w:r w:rsidRPr="00D37A27">
              <w:rPr>
                <w:rFonts w:ascii="Arial" w:hAnsi="Arial" w:cs="Arial"/>
                <w:b/>
                <w:bCs/>
                <w:szCs w:val="32"/>
              </w:rPr>
              <w:t>Load_Store</w:t>
            </w:r>
            <w:proofErr w:type="spellEnd"/>
            <w:r w:rsidRPr="00D37A27">
              <w:rPr>
                <w:rFonts w:ascii="Arial" w:hAnsi="Arial" w:cs="Arial"/>
                <w:b/>
                <w:bCs/>
                <w:szCs w:val="32"/>
              </w:rPr>
              <w:t xml:space="preserve"> (I  format)</w:t>
            </w:r>
          </w:p>
          <w:p w:rsidR="00960937" w:rsidRPr="00D37A27" w:rsidRDefault="00960937" w:rsidP="00D6626F">
            <w:pPr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39"/>
              <w:gridCol w:w="1441"/>
              <w:gridCol w:w="2700"/>
              <w:gridCol w:w="2340"/>
            </w:tblGrid>
            <w:tr w:rsidR="00960937" w:rsidRPr="008C4E0E" w:rsidTr="00D6626F">
              <w:tblPrEx>
                <w:tblCellMar>
                  <w:top w:w="0" w:type="dxa"/>
                  <w:bottom w:w="0" w:type="dxa"/>
                </w:tblCellMar>
              </w:tblPrEx>
              <w:trPr>
                <w:trHeight w:val="287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b/>
                      <w:szCs w:val="28"/>
                    </w:rPr>
                  </w:pPr>
                  <w:proofErr w:type="spellStart"/>
                  <w:r w:rsidRPr="008C4E0E">
                    <w:rPr>
                      <w:rFonts w:ascii="Arial" w:hAnsi="Arial" w:cs="Arial"/>
                      <w:b/>
                      <w:szCs w:val="32"/>
                    </w:rPr>
                    <w:t>opcode</w:t>
                  </w:r>
                  <w:proofErr w:type="spellEnd"/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b/>
                      <w:szCs w:val="28"/>
                    </w:rPr>
                  </w:pPr>
                  <w:r w:rsidRPr="008C4E0E">
                    <w:rPr>
                      <w:rFonts w:ascii="Arial" w:hAnsi="Arial" w:cs="Arial"/>
                      <w:b/>
                      <w:szCs w:val="32"/>
                    </w:rPr>
                    <w:t xml:space="preserve">  Rs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b/>
                    </w:rPr>
                  </w:pPr>
                  <w:r w:rsidRPr="008C4E0E">
                    <w:rPr>
                      <w:rFonts w:ascii="Arial" w:hAnsi="Arial" w:cs="Arial"/>
                      <w:b/>
                    </w:rPr>
                    <w:t xml:space="preserve">      </w:t>
                  </w:r>
                  <w:proofErr w:type="spellStart"/>
                  <w:r w:rsidRPr="008C4E0E">
                    <w:rPr>
                      <w:rFonts w:ascii="Arial" w:hAnsi="Arial" w:cs="Arial"/>
                      <w:b/>
                      <w:szCs w:val="30"/>
                    </w:rPr>
                    <w:t>rt</w:t>
                  </w:r>
                  <w:proofErr w:type="spellEnd"/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b/>
                    </w:rPr>
                  </w:pPr>
                  <w:r w:rsidRPr="008C4E0E">
                    <w:rPr>
                      <w:rFonts w:ascii="Arial" w:hAnsi="Arial" w:cs="Arial"/>
                      <w:b/>
                      <w:szCs w:val="32"/>
                    </w:rPr>
                    <w:t xml:space="preserve">  Offset</w:t>
                  </w:r>
                </w:p>
              </w:tc>
            </w:tr>
            <w:tr w:rsidR="00960937" w:rsidRPr="008C4E0E" w:rsidTr="00D6626F">
              <w:tblPrEx>
                <w:tblCellMar>
                  <w:top w:w="0" w:type="dxa"/>
                  <w:bottom w:w="0" w:type="dxa"/>
                </w:tblCellMar>
              </w:tblPrEx>
              <w:trPr>
                <w:trHeight w:val="566"/>
              </w:trPr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 xml:space="preserve">    6 bits </w:t>
                  </w:r>
                </w:p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 xml:space="preserve"> 5 bits</w:t>
                  </w:r>
                </w:p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>(base register)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 xml:space="preserve">  5 bits</w:t>
                  </w:r>
                </w:p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>(destination register for load, source register for store)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 xml:space="preserve"> 16  bits                   (offset)</w:t>
                  </w:r>
                </w:p>
              </w:tc>
            </w:tr>
          </w:tbl>
          <w:p w:rsidR="00960937" w:rsidRPr="00D37A27" w:rsidRDefault="00960937" w:rsidP="00D6626F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1601" w:type="dxa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Exercises:</w:t>
            </w:r>
          </w:p>
        </w:tc>
        <w:tc>
          <w:tcPr>
            <w:tcW w:w="7255" w:type="dxa"/>
            <w:gridSpan w:val="2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tabs>
                <w:tab w:val="left" w:pos="1050"/>
                <w:tab w:val="left" w:pos="1380"/>
              </w:tabs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Complete following lab tasks.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  <w:t>1</w:t>
            </w:r>
            <w:r w:rsidRPr="00D37A27">
              <w:rPr>
                <w:rFonts w:ascii="Arial" w:hAnsi="Arial" w:cs="Arial"/>
              </w:rPr>
              <w:tab/>
              <w:t xml:space="preserve">Write and run  MIPS  code of 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  <w:bCs/>
                <w:szCs w:val="28"/>
              </w:rPr>
            </w:pPr>
            <w:r w:rsidRPr="00D37A27">
              <w:rPr>
                <w:rFonts w:ascii="Arial" w:hAnsi="Arial" w:cs="Arial"/>
                <w:bCs/>
                <w:szCs w:val="28"/>
              </w:rPr>
              <w:t xml:space="preserve">A[0] = 4     A[1]= 0x27959381;  </w:t>
            </w:r>
          </w:p>
          <w:p w:rsidR="00960937" w:rsidRPr="00D37A27" w:rsidRDefault="00960937" w:rsidP="00D6626F">
            <w:pPr>
              <w:ind w:left="720" w:firstLine="720"/>
              <w:rPr>
                <w:rFonts w:ascii="Arial" w:hAnsi="Arial" w:cs="Arial"/>
                <w:bCs/>
                <w:szCs w:val="28"/>
              </w:rPr>
            </w:pPr>
            <w:r w:rsidRPr="00D37A27">
              <w:rPr>
                <w:rFonts w:ascii="Arial" w:hAnsi="Arial" w:cs="Arial"/>
                <w:bCs/>
                <w:szCs w:val="28"/>
              </w:rPr>
              <w:t xml:space="preserve">            B[0] = 3     B[1]= 5  ;</w:t>
            </w:r>
          </w:p>
          <w:p w:rsidR="00960937" w:rsidRPr="00D37A27" w:rsidRDefault="00960937" w:rsidP="00D6626F">
            <w:pPr>
              <w:ind w:left="720" w:firstLine="720"/>
              <w:rPr>
                <w:rFonts w:ascii="Arial" w:hAnsi="Arial" w:cs="Arial"/>
                <w:bCs/>
                <w:szCs w:val="28"/>
              </w:rPr>
            </w:pPr>
            <w:r w:rsidRPr="00D37A27">
              <w:rPr>
                <w:rFonts w:ascii="Arial" w:hAnsi="Arial" w:cs="Arial"/>
                <w:bCs/>
                <w:szCs w:val="28"/>
              </w:rPr>
              <w:t xml:space="preserve">            C[0] =  A[0]  +  B[0]  ;</w:t>
            </w:r>
          </w:p>
          <w:p w:rsidR="00960937" w:rsidRPr="00D37A27" w:rsidRDefault="00960937" w:rsidP="00D6626F">
            <w:pPr>
              <w:rPr>
                <w:rFonts w:ascii="Arial" w:hAnsi="Arial" w:cs="Arial"/>
                <w:bCs/>
                <w:szCs w:val="28"/>
              </w:rPr>
            </w:pPr>
            <w:r w:rsidRPr="00D37A27">
              <w:rPr>
                <w:rFonts w:ascii="Arial" w:hAnsi="Arial" w:cs="Arial"/>
                <w:bCs/>
                <w:szCs w:val="28"/>
              </w:rPr>
              <w:t xml:space="preserve">                </w:t>
            </w:r>
            <w:r w:rsidRPr="00D37A27">
              <w:rPr>
                <w:rFonts w:ascii="Arial" w:hAnsi="Arial" w:cs="Arial"/>
                <w:bCs/>
                <w:szCs w:val="28"/>
              </w:rPr>
              <w:tab/>
              <w:t xml:space="preserve">            C[1] =  A[1]  +  B[1]  ;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  <w:bCs/>
                <w:szCs w:val="28"/>
              </w:rPr>
            </w:pPr>
            <w:proofErr w:type="gramStart"/>
            <w:r w:rsidRPr="00D37A27">
              <w:rPr>
                <w:rFonts w:ascii="Arial" w:hAnsi="Arial" w:cs="Arial"/>
                <w:bCs/>
                <w:szCs w:val="28"/>
              </w:rPr>
              <w:t>Where  A</w:t>
            </w:r>
            <w:proofErr w:type="gramEnd"/>
            <w:r w:rsidRPr="00D37A27">
              <w:rPr>
                <w:rFonts w:ascii="Arial" w:hAnsi="Arial" w:cs="Arial"/>
                <w:bCs/>
                <w:szCs w:val="28"/>
              </w:rPr>
              <w:t xml:space="preserve"> , B ,C  are  Arrays  of   Words.</w:t>
            </w:r>
          </w:p>
          <w:p w:rsidR="00960937" w:rsidRPr="00D37A27" w:rsidRDefault="00960937" w:rsidP="00D6626F">
            <w:pPr>
              <w:ind w:left="2160"/>
              <w:rPr>
                <w:rFonts w:ascii="Arial" w:hAnsi="Arial" w:cs="Arial"/>
                <w:bCs/>
                <w:szCs w:val="28"/>
              </w:rPr>
            </w:pPr>
            <w:r w:rsidRPr="00D37A27">
              <w:rPr>
                <w:rFonts w:ascii="Arial" w:hAnsi="Arial" w:cs="Arial"/>
                <w:bCs/>
                <w:szCs w:val="28"/>
              </w:rPr>
              <w:t>(for Help see Load_Store.asm file you saved previously in practice session)</w:t>
            </w:r>
          </w:p>
          <w:p w:rsidR="00960937" w:rsidRPr="00D37A27" w:rsidRDefault="00960937" w:rsidP="00960937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Cs w:val="28"/>
              </w:rPr>
            </w:pPr>
            <w:r w:rsidRPr="00D37A27">
              <w:rPr>
                <w:rFonts w:ascii="Arial" w:hAnsi="Arial" w:cs="Arial"/>
                <w:bCs/>
                <w:szCs w:val="28"/>
              </w:rPr>
              <w:t>Following is a C language code</w:t>
            </w:r>
            <w:r w:rsidRPr="00D37A27">
              <w:rPr>
                <w:rFonts w:ascii="Arial" w:hAnsi="Arial" w:cs="Arial"/>
                <w:bCs/>
                <w:szCs w:val="28"/>
              </w:rPr>
              <w:tab/>
            </w:r>
          </w:p>
          <w:p w:rsidR="00960937" w:rsidRPr="00D37A27" w:rsidRDefault="00960937" w:rsidP="00D6626F">
            <w:pPr>
              <w:ind w:left="2160"/>
              <w:rPr>
                <w:rFonts w:ascii="Arial" w:hAnsi="Arial" w:cs="Arial"/>
                <w:bCs/>
                <w:szCs w:val="28"/>
              </w:rPr>
            </w:pPr>
          </w:p>
          <w:p w:rsidR="00960937" w:rsidRPr="00D37A27" w:rsidRDefault="00960937" w:rsidP="00D6626F">
            <w:pPr>
              <w:rPr>
                <w:rFonts w:ascii="Arial" w:hAnsi="Arial" w:cs="Arial"/>
                <w:szCs w:val="36"/>
              </w:rPr>
            </w:pPr>
            <w:r w:rsidRPr="00D37A27">
              <w:rPr>
                <w:rFonts w:ascii="Arial" w:hAnsi="Arial" w:cs="Arial"/>
                <w:sz w:val="36"/>
                <w:szCs w:val="36"/>
              </w:rPr>
              <w:t xml:space="preserve">                   </w:t>
            </w:r>
            <w:r w:rsidRPr="00D37A27">
              <w:rPr>
                <w:rFonts w:ascii="Arial" w:hAnsi="Arial" w:cs="Arial"/>
                <w:sz w:val="36"/>
                <w:szCs w:val="36"/>
              </w:rPr>
              <w:tab/>
            </w:r>
            <w:r w:rsidRPr="00D37A27">
              <w:rPr>
                <w:rFonts w:ascii="Arial" w:hAnsi="Arial" w:cs="Arial"/>
                <w:szCs w:val="36"/>
              </w:rPr>
              <w:t xml:space="preserve">if(a = = b) </w:t>
            </w:r>
          </w:p>
          <w:p w:rsidR="00960937" w:rsidRPr="00D37A27" w:rsidRDefault="00960937" w:rsidP="00D6626F">
            <w:pPr>
              <w:ind w:firstLine="720"/>
              <w:rPr>
                <w:rFonts w:ascii="Arial" w:hAnsi="Arial" w:cs="Arial"/>
                <w:szCs w:val="36"/>
              </w:rPr>
            </w:pPr>
            <w:r w:rsidRPr="00D37A27">
              <w:rPr>
                <w:rFonts w:ascii="Arial" w:hAnsi="Arial" w:cs="Arial"/>
                <w:szCs w:val="36"/>
              </w:rPr>
              <w:t xml:space="preserve">                        c =  d – e ;</w:t>
            </w:r>
          </w:p>
          <w:p w:rsidR="00960937" w:rsidRPr="00D37A27" w:rsidRDefault="00960937" w:rsidP="00D6626F">
            <w:pPr>
              <w:rPr>
                <w:rFonts w:ascii="Arial" w:hAnsi="Arial" w:cs="Arial"/>
                <w:szCs w:val="36"/>
              </w:rPr>
            </w:pPr>
            <w:r w:rsidRPr="00D37A27">
              <w:rPr>
                <w:rFonts w:ascii="Arial" w:hAnsi="Arial" w:cs="Arial"/>
                <w:szCs w:val="36"/>
              </w:rPr>
              <w:t xml:space="preserve">            </w:t>
            </w:r>
            <w:r w:rsidRPr="00D37A27">
              <w:rPr>
                <w:rFonts w:ascii="Arial" w:hAnsi="Arial" w:cs="Arial"/>
                <w:szCs w:val="36"/>
              </w:rPr>
              <w:tab/>
              <w:t xml:space="preserve">            else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  <w:szCs w:val="36"/>
              </w:rPr>
            </w:pPr>
            <w:r w:rsidRPr="00D37A27">
              <w:rPr>
                <w:rFonts w:ascii="Arial" w:hAnsi="Arial" w:cs="Arial"/>
                <w:szCs w:val="36"/>
              </w:rPr>
              <w:t>c = d + e ;</w:t>
            </w:r>
          </w:p>
          <w:p w:rsidR="00960937" w:rsidRPr="00D37A27" w:rsidRDefault="00960937" w:rsidP="00D6626F">
            <w:pPr>
              <w:ind w:left="2160"/>
              <w:rPr>
                <w:rFonts w:ascii="Arial" w:hAnsi="Arial" w:cs="Arial"/>
                <w:bCs/>
                <w:szCs w:val="28"/>
              </w:rPr>
            </w:pP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lastRenderedPageBreak/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  <w:t xml:space="preserve">Following is </w:t>
            </w:r>
            <w:proofErr w:type="gramStart"/>
            <w:r w:rsidRPr="00D37A27">
              <w:rPr>
                <w:rFonts w:ascii="Arial" w:hAnsi="Arial" w:cs="Arial"/>
              </w:rPr>
              <w:t>it’s</w:t>
            </w:r>
            <w:proofErr w:type="gramEnd"/>
            <w:r w:rsidRPr="00D37A27">
              <w:rPr>
                <w:rFonts w:ascii="Arial" w:hAnsi="Arial" w:cs="Arial"/>
              </w:rPr>
              <w:t xml:space="preserve"> MIPS </w:t>
            </w:r>
            <w:proofErr w:type="spellStart"/>
            <w:r w:rsidRPr="00D37A27">
              <w:rPr>
                <w:rFonts w:ascii="Arial" w:hAnsi="Arial" w:cs="Arial"/>
              </w:rPr>
              <w:t>equavilent</w:t>
            </w:r>
            <w:proofErr w:type="spellEnd"/>
            <w:r w:rsidRPr="00D37A27">
              <w:rPr>
                <w:rFonts w:ascii="Arial" w:hAnsi="Arial" w:cs="Arial"/>
              </w:rPr>
              <w:t xml:space="preserve"> assembly program.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proofErr w:type="spellStart"/>
            <w:r w:rsidRPr="00D37A27">
              <w:rPr>
                <w:rFonts w:ascii="Arial" w:hAnsi="Arial" w:cs="Arial"/>
              </w:rPr>
              <w:t>addi</w:t>
            </w:r>
            <w:proofErr w:type="spellEnd"/>
            <w:r w:rsidRPr="00D37A27">
              <w:rPr>
                <w:rFonts w:ascii="Arial" w:hAnsi="Arial" w:cs="Arial"/>
              </w:rPr>
              <w:t xml:space="preserve"> $16,$0,6    #a=6 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ori</w:t>
            </w:r>
            <w:proofErr w:type="spellEnd"/>
            <w:r w:rsidRPr="00D37A27">
              <w:rPr>
                <w:rFonts w:ascii="Arial" w:hAnsi="Arial" w:cs="Arial"/>
              </w:rPr>
              <w:t xml:space="preserve">  $17,$0,6    #b=6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addi</w:t>
            </w:r>
            <w:proofErr w:type="spellEnd"/>
            <w:r w:rsidRPr="00D37A27">
              <w:rPr>
                <w:rFonts w:ascii="Arial" w:hAnsi="Arial" w:cs="Arial"/>
              </w:rPr>
              <w:t xml:space="preserve"> $18,$0,9    #initialization c=9 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addi</w:t>
            </w:r>
            <w:proofErr w:type="spellEnd"/>
            <w:r w:rsidRPr="00D37A27">
              <w:rPr>
                <w:rFonts w:ascii="Arial" w:hAnsi="Arial" w:cs="Arial"/>
              </w:rPr>
              <w:t xml:space="preserve"> $19,$0,5    #d=5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ori</w:t>
            </w:r>
            <w:proofErr w:type="spellEnd"/>
            <w:r w:rsidRPr="00D37A27">
              <w:rPr>
                <w:rFonts w:ascii="Arial" w:hAnsi="Arial" w:cs="Arial"/>
              </w:rPr>
              <w:t xml:space="preserve">  $20,$0,2    #e=2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bne</w:t>
            </w:r>
            <w:proofErr w:type="spellEnd"/>
            <w:r w:rsidRPr="00D37A27">
              <w:rPr>
                <w:rFonts w:ascii="Arial" w:hAnsi="Arial" w:cs="Arial"/>
              </w:rPr>
              <w:t xml:space="preserve"> $16,$17,ELSE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sll</w:t>
            </w:r>
            <w:proofErr w:type="spellEnd"/>
            <w:r w:rsidRPr="00D37A27">
              <w:rPr>
                <w:rFonts w:ascii="Arial" w:hAnsi="Arial" w:cs="Arial"/>
              </w:rPr>
              <w:t xml:space="preserve"> $0,$0,0       # </w:t>
            </w:r>
            <w:proofErr w:type="spellStart"/>
            <w:r w:rsidRPr="00D37A27">
              <w:rPr>
                <w:rFonts w:ascii="Arial" w:hAnsi="Arial" w:cs="Arial"/>
              </w:rPr>
              <w:t>nop</w:t>
            </w:r>
            <w:proofErr w:type="spellEnd"/>
            <w:r w:rsidRPr="00D37A27">
              <w:rPr>
                <w:rFonts w:ascii="Arial" w:hAnsi="Arial" w:cs="Arial"/>
              </w:rPr>
              <w:t xml:space="preserve">   no  operation to take carry of delayed branch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sub $18,$19,$20   # sub if equal(a==b)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j EXIT</w:t>
            </w:r>
            <w:r w:rsidRPr="00D37A27">
              <w:rPr>
                <w:rFonts w:ascii="Arial" w:hAnsi="Arial" w:cs="Arial"/>
              </w:rPr>
              <w:tab/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sll</w:t>
            </w:r>
            <w:proofErr w:type="spellEnd"/>
            <w:r w:rsidRPr="00D37A27">
              <w:rPr>
                <w:rFonts w:ascii="Arial" w:hAnsi="Arial" w:cs="Arial"/>
              </w:rPr>
              <w:t xml:space="preserve"> $0,$0,0       # </w:t>
            </w:r>
            <w:proofErr w:type="spellStart"/>
            <w:r w:rsidRPr="00D37A27">
              <w:rPr>
                <w:rFonts w:ascii="Arial" w:hAnsi="Arial" w:cs="Arial"/>
              </w:rPr>
              <w:t>nop</w:t>
            </w:r>
            <w:proofErr w:type="spellEnd"/>
            <w:r w:rsidRPr="00D37A27">
              <w:rPr>
                <w:rFonts w:ascii="Arial" w:hAnsi="Arial" w:cs="Arial"/>
              </w:rPr>
              <w:t xml:space="preserve">   no operation to take care of delayed branch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ELSE: add $18,$19,$20  # else (a!=b) 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EXIT:       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ind w:left="216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  <w:bCs/>
              </w:rPr>
              <w:t xml:space="preserve">Write this code in an assembly file and load </w:t>
            </w:r>
            <w:proofErr w:type="gramStart"/>
            <w:r w:rsidRPr="00D37A27">
              <w:rPr>
                <w:rFonts w:ascii="Arial" w:hAnsi="Arial" w:cs="Arial"/>
                <w:bCs/>
              </w:rPr>
              <w:t>it</w:t>
            </w:r>
            <w:r w:rsidRPr="00D37A27">
              <w:rPr>
                <w:rFonts w:ascii="Arial" w:hAnsi="Arial" w:cs="Arial"/>
                <w:b/>
                <w:bCs/>
              </w:rPr>
              <w:t xml:space="preserve">  </w:t>
            </w:r>
            <w:r w:rsidRPr="00D37A27">
              <w:rPr>
                <w:rFonts w:ascii="Arial" w:hAnsi="Arial" w:cs="Arial"/>
              </w:rPr>
              <w:t>into</w:t>
            </w:r>
            <w:proofErr w:type="gramEnd"/>
            <w:r w:rsidRPr="00D37A27">
              <w:rPr>
                <w:rFonts w:ascii="Arial" w:hAnsi="Arial" w:cs="Arial"/>
              </w:rPr>
              <w:t xml:space="preserve">  </w:t>
            </w:r>
            <w:proofErr w:type="spellStart"/>
            <w:r w:rsidRPr="00D37A27">
              <w:rPr>
                <w:rFonts w:ascii="Arial" w:hAnsi="Arial" w:cs="Arial"/>
              </w:rPr>
              <w:t>PCSpim</w:t>
            </w:r>
            <w:proofErr w:type="spellEnd"/>
            <w:r w:rsidRPr="00D37A27">
              <w:rPr>
                <w:rFonts w:ascii="Arial" w:hAnsi="Arial" w:cs="Arial"/>
              </w:rPr>
              <w:t xml:space="preserve">   and   run  the code.</w:t>
            </w:r>
          </w:p>
          <w:p w:rsidR="00960937" w:rsidRPr="00D37A27" w:rsidRDefault="00960937" w:rsidP="00D6626F">
            <w:pPr>
              <w:ind w:left="216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Now </w:t>
            </w:r>
            <w:proofErr w:type="gramStart"/>
            <w:r w:rsidRPr="00D37A27">
              <w:rPr>
                <w:rFonts w:ascii="Arial" w:hAnsi="Arial" w:cs="Arial"/>
              </w:rPr>
              <w:t>convert  the</w:t>
            </w:r>
            <w:proofErr w:type="gramEnd"/>
            <w:r w:rsidRPr="00D37A27">
              <w:rPr>
                <w:rFonts w:ascii="Arial" w:hAnsi="Arial" w:cs="Arial"/>
              </w:rPr>
              <w:t xml:space="preserve">  hex </w:t>
            </w:r>
            <w:proofErr w:type="spellStart"/>
            <w:r w:rsidRPr="00D37A27">
              <w:rPr>
                <w:rFonts w:ascii="Arial" w:hAnsi="Arial" w:cs="Arial"/>
              </w:rPr>
              <w:t>xode</w:t>
            </w:r>
            <w:proofErr w:type="spellEnd"/>
            <w:r w:rsidRPr="00D37A27">
              <w:rPr>
                <w:rFonts w:ascii="Arial" w:hAnsi="Arial" w:cs="Arial"/>
              </w:rPr>
              <w:t xml:space="preserve"> of   </w:t>
            </w:r>
            <w:proofErr w:type="spellStart"/>
            <w:r w:rsidRPr="00D37A27">
              <w:rPr>
                <w:rFonts w:ascii="Arial" w:hAnsi="Arial" w:cs="Arial"/>
                <w:szCs w:val="36"/>
              </w:rPr>
              <w:t>bne</w:t>
            </w:r>
            <w:proofErr w:type="spellEnd"/>
            <w:r w:rsidRPr="00D37A27">
              <w:rPr>
                <w:rFonts w:ascii="Arial" w:hAnsi="Arial" w:cs="Arial"/>
              </w:rPr>
              <w:t xml:space="preserve">  and  </w:t>
            </w:r>
            <w:r w:rsidRPr="00D37A27">
              <w:rPr>
                <w:rFonts w:ascii="Arial" w:hAnsi="Arial" w:cs="Arial"/>
                <w:szCs w:val="36"/>
              </w:rPr>
              <w:t>j</w:t>
            </w:r>
            <w:r w:rsidRPr="00D37A27">
              <w:rPr>
                <w:rFonts w:ascii="Arial" w:hAnsi="Arial" w:cs="Arial"/>
              </w:rPr>
              <w:t xml:space="preserve">  instructions into binary  and separate different fields  using following Formats.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ind w:left="720" w:firstLine="720"/>
              <w:rPr>
                <w:rFonts w:ascii="Arial" w:hAnsi="Arial" w:cs="Arial"/>
                <w:b/>
                <w:szCs w:val="44"/>
              </w:rPr>
            </w:pPr>
            <w:r w:rsidRPr="00D37A27">
              <w:rPr>
                <w:rFonts w:ascii="Arial" w:hAnsi="Arial" w:cs="Arial"/>
                <w:szCs w:val="44"/>
              </w:rPr>
              <w:t xml:space="preserve">            </w:t>
            </w:r>
            <w:proofErr w:type="spellStart"/>
            <w:r w:rsidRPr="00D37A27">
              <w:rPr>
                <w:rFonts w:ascii="Arial" w:hAnsi="Arial" w:cs="Arial"/>
                <w:b/>
                <w:szCs w:val="44"/>
              </w:rPr>
              <w:t>bne</w:t>
            </w:r>
            <w:proofErr w:type="spellEnd"/>
            <w:r w:rsidRPr="00D37A27">
              <w:rPr>
                <w:rFonts w:ascii="Arial" w:hAnsi="Arial" w:cs="Arial"/>
                <w:b/>
                <w:szCs w:val="44"/>
              </w:rPr>
              <w:t xml:space="preserve"> (I format )</w:t>
            </w:r>
          </w:p>
          <w:p w:rsidR="00960937" w:rsidRPr="00D37A27" w:rsidRDefault="00960937" w:rsidP="00D6626F">
            <w:pPr>
              <w:ind w:left="720" w:firstLine="720"/>
              <w:rPr>
                <w:rFonts w:ascii="Arial" w:hAnsi="Arial" w:cs="Arial"/>
                <w:b/>
                <w:sz w:val="4"/>
              </w:rPr>
            </w:pPr>
          </w:p>
          <w:tbl>
            <w:tblPr>
              <w:tblW w:w="0" w:type="auto"/>
              <w:jc w:val="center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80"/>
              <w:gridCol w:w="1080"/>
              <w:gridCol w:w="900"/>
              <w:gridCol w:w="1092"/>
            </w:tblGrid>
            <w:tr w:rsidR="00960937" w:rsidRPr="008C4E0E" w:rsidTr="00D6626F">
              <w:tblPrEx>
                <w:tblCellMar>
                  <w:top w:w="0" w:type="dxa"/>
                  <w:bottom w:w="0" w:type="dxa"/>
                </w:tblCellMar>
              </w:tblPrEx>
              <w:trPr>
                <w:trHeight w:val="476"/>
                <w:jc w:val="center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8C4E0E">
                    <w:rPr>
                      <w:rFonts w:ascii="Arial" w:hAnsi="Arial" w:cs="Arial"/>
                      <w:szCs w:val="32"/>
                    </w:rPr>
                    <w:t>opcode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szCs w:val="28"/>
                    </w:rPr>
                  </w:pPr>
                  <w:r w:rsidRPr="008C4E0E">
                    <w:rPr>
                      <w:rFonts w:ascii="Arial" w:hAnsi="Arial" w:cs="Arial"/>
                      <w:szCs w:val="32"/>
                    </w:rPr>
                    <w:t>Rs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C4E0E">
                    <w:rPr>
                      <w:rFonts w:ascii="Arial" w:hAnsi="Arial" w:cs="Arial"/>
                      <w:szCs w:val="30"/>
                    </w:rPr>
                    <w:t>rt</w:t>
                  </w:r>
                  <w:proofErr w:type="spellEnd"/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  <w:szCs w:val="32"/>
                    </w:rPr>
                    <w:t>offset</w:t>
                  </w:r>
                </w:p>
              </w:tc>
            </w:tr>
            <w:tr w:rsidR="00960937" w:rsidRPr="008C4E0E" w:rsidTr="00D6626F">
              <w:tblPrEx>
                <w:tblCellMar>
                  <w:top w:w="0" w:type="dxa"/>
                  <w:bottom w:w="0" w:type="dxa"/>
                </w:tblCellMar>
              </w:tblPrEx>
              <w:trPr>
                <w:trHeight w:val="566"/>
                <w:jc w:val="center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 xml:space="preserve">6 bits </w:t>
                  </w:r>
                </w:p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>5 bits</w:t>
                  </w:r>
                </w:p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>5 bits</w:t>
                  </w:r>
                </w:p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 xml:space="preserve"> 16  bits</w:t>
                  </w:r>
                </w:p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960937" w:rsidRPr="00D37A27" w:rsidRDefault="00960937" w:rsidP="00D6626F">
            <w:pPr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ind w:left="216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What is the  address of  the target instruction  (  add $18,$19,$20  instruction)</w:t>
            </w:r>
          </w:p>
          <w:p w:rsidR="00960937" w:rsidRPr="00D37A27" w:rsidRDefault="00960937" w:rsidP="00D6626F">
            <w:pPr>
              <w:ind w:left="2160"/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rPr>
                <w:rFonts w:ascii="Arial" w:hAnsi="Arial" w:cs="Arial"/>
                <w:bCs/>
                <w:szCs w:val="28"/>
              </w:rPr>
            </w:pPr>
            <w:r w:rsidRPr="00D37A27">
              <w:rPr>
                <w:rFonts w:ascii="Arial" w:hAnsi="Arial" w:cs="Arial"/>
              </w:rPr>
              <w:t xml:space="preserve">                 </w:t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  <w:bCs/>
                <w:szCs w:val="28"/>
              </w:rPr>
              <w:t xml:space="preserve">Target  address  of  </w:t>
            </w:r>
            <w:proofErr w:type="spellStart"/>
            <w:r w:rsidRPr="00D37A27">
              <w:rPr>
                <w:rFonts w:ascii="Arial" w:hAnsi="Arial" w:cs="Arial"/>
                <w:bCs/>
                <w:szCs w:val="32"/>
              </w:rPr>
              <w:t>bne</w:t>
            </w:r>
            <w:proofErr w:type="spellEnd"/>
            <w:r w:rsidRPr="00D37A27">
              <w:rPr>
                <w:rFonts w:ascii="Arial" w:hAnsi="Arial" w:cs="Arial"/>
                <w:bCs/>
                <w:szCs w:val="28"/>
              </w:rPr>
              <w:t xml:space="preserve">  instruction is calculated  as </w:t>
            </w:r>
          </w:p>
          <w:p w:rsidR="00960937" w:rsidRPr="00D37A27" w:rsidRDefault="00960937" w:rsidP="00D662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0" w:type="auto"/>
              <w:tblInd w:w="2535" w:type="dxa"/>
              <w:tblBorders>
                <w:top w:val="thinThickThinMediumGap" w:sz="24" w:space="0" w:color="auto"/>
                <w:left w:val="thinThickThinMediumGap" w:sz="24" w:space="0" w:color="auto"/>
                <w:bottom w:val="thinThickThinMediumGap" w:sz="24" w:space="0" w:color="auto"/>
                <w:right w:val="thinThickThinMediumGap" w:sz="24" w:space="0" w:color="auto"/>
                <w:insideH w:val="thinThickThinMediumGap" w:sz="24" w:space="0" w:color="auto"/>
                <w:insideV w:val="thinThickThinMediumGap" w:sz="24" w:space="0" w:color="auto"/>
              </w:tblBorders>
              <w:tblLayout w:type="fixed"/>
              <w:tblLook w:val="0000"/>
            </w:tblPr>
            <w:tblGrid>
              <w:gridCol w:w="3429"/>
            </w:tblGrid>
            <w:tr w:rsidR="00960937" w:rsidRPr="008C4E0E" w:rsidTr="00D6626F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</w:trPr>
              <w:tc>
                <w:tcPr>
                  <w:tcW w:w="3429" w:type="dxa"/>
                  <w:tcBorders>
                    <w:top w:val="thinThickThinMediumGap" w:sz="24" w:space="0" w:color="auto"/>
                    <w:left w:val="thinThickThinMediumGap" w:sz="24" w:space="0" w:color="auto"/>
                    <w:bottom w:val="thinThickThinMediumGap" w:sz="24" w:space="0" w:color="auto"/>
                    <w:right w:val="thinThickThinMediumGap" w:sz="2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C4E0E">
                    <w:rPr>
                      <w:rFonts w:ascii="Arial" w:hAnsi="Arial" w:cs="Arial"/>
                      <w:b/>
                      <w:bCs/>
                    </w:rPr>
                    <w:t xml:space="preserve">      PC + 4 + ( offset  x  4 )</w:t>
                  </w:r>
                </w:p>
              </w:tc>
            </w:tr>
          </w:tbl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      </w:t>
            </w:r>
          </w:p>
          <w:p w:rsidR="00960937" w:rsidRPr="00D37A27" w:rsidRDefault="00960937" w:rsidP="00D6626F">
            <w:pPr>
              <w:pStyle w:val="BodyText"/>
              <w:ind w:left="2160"/>
              <w:rPr>
                <w:rFonts w:ascii="Arial" w:hAnsi="Arial" w:cs="Arial"/>
                <w:bCs/>
                <w:sz w:val="24"/>
              </w:rPr>
            </w:pPr>
            <w:r w:rsidRPr="00D37A27">
              <w:rPr>
                <w:rFonts w:ascii="Arial" w:hAnsi="Arial" w:cs="Arial"/>
                <w:bCs/>
                <w:sz w:val="24"/>
              </w:rPr>
              <w:t>Compare address of the target instruction and your calculated address from the binary code of branch instruction.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                                       </w:t>
            </w:r>
          </w:p>
          <w:p w:rsidR="00960937" w:rsidRPr="00D37A27" w:rsidRDefault="00960937" w:rsidP="00D6626F">
            <w:pPr>
              <w:rPr>
                <w:rFonts w:ascii="Arial" w:hAnsi="Arial" w:cs="Arial"/>
                <w:b/>
                <w:sz w:val="4"/>
              </w:rPr>
            </w:pPr>
            <w:r w:rsidRPr="00D37A27">
              <w:rPr>
                <w:rFonts w:ascii="Arial" w:hAnsi="Arial" w:cs="Arial"/>
              </w:rPr>
              <w:lastRenderedPageBreak/>
              <w:t xml:space="preserve">                                     </w:t>
            </w:r>
            <w:r w:rsidRPr="00D37A27">
              <w:rPr>
                <w:rFonts w:ascii="Arial" w:hAnsi="Arial" w:cs="Arial"/>
                <w:b/>
                <w:szCs w:val="44"/>
              </w:rPr>
              <w:t>J  (J format )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Ind w:w="2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260"/>
              <w:gridCol w:w="1440"/>
            </w:tblGrid>
            <w:tr w:rsidR="00960937" w:rsidRPr="008C4E0E" w:rsidTr="00D6626F">
              <w:tblPrEx>
                <w:tblCellMar>
                  <w:top w:w="0" w:type="dxa"/>
                  <w:bottom w:w="0" w:type="dxa"/>
                </w:tblCellMar>
              </w:tblPrEx>
              <w:trPr>
                <w:trHeight w:val="368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pStyle w:val="Heading1"/>
                    <w:rPr>
                      <w:rFonts w:ascii="Arial" w:hAnsi="Arial" w:cs="Arial"/>
                      <w:b/>
                      <w:sz w:val="24"/>
                    </w:rPr>
                  </w:pPr>
                  <w:proofErr w:type="spellStart"/>
                  <w:r w:rsidRPr="008C4E0E">
                    <w:rPr>
                      <w:rFonts w:ascii="Arial" w:hAnsi="Arial" w:cs="Arial"/>
                      <w:b/>
                      <w:sz w:val="24"/>
                    </w:rPr>
                    <w:t>Opcode</w:t>
                  </w:r>
                  <w:proofErr w:type="spellEnd"/>
                  <w:r w:rsidRPr="008C4E0E">
                    <w:rPr>
                      <w:rFonts w:ascii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b/>
                    </w:rPr>
                  </w:pPr>
                  <w:r w:rsidRPr="008C4E0E">
                    <w:rPr>
                      <w:rFonts w:ascii="Arial" w:hAnsi="Arial" w:cs="Arial"/>
                      <w:b/>
                    </w:rPr>
                    <w:t>Offset</w:t>
                  </w:r>
                </w:p>
              </w:tc>
            </w:tr>
            <w:tr w:rsidR="00960937" w:rsidRPr="008C4E0E" w:rsidTr="00D6626F">
              <w:tblPrEx>
                <w:tblCellMar>
                  <w:top w:w="0" w:type="dxa"/>
                  <w:bottom w:w="0" w:type="dxa"/>
                </w:tblCellMar>
              </w:tblPrEx>
              <w:trPr>
                <w:trHeight w:val="514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 xml:space="preserve">  6 bits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  <w:r w:rsidRPr="008C4E0E">
                    <w:rPr>
                      <w:rFonts w:ascii="Arial" w:hAnsi="Arial" w:cs="Arial"/>
                    </w:rPr>
                    <w:t xml:space="preserve">26  bits                                    </w:t>
                  </w:r>
                </w:p>
              </w:tc>
            </w:tr>
          </w:tbl>
          <w:p w:rsidR="00960937" w:rsidRPr="00D37A27" w:rsidRDefault="00960937" w:rsidP="00D6626F">
            <w:pPr>
              <w:rPr>
                <w:rFonts w:ascii="Arial" w:hAnsi="Arial" w:cs="Arial"/>
                <w:bCs/>
                <w:szCs w:val="28"/>
              </w:rPr>
            </w:pP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</w:rPr>
              <w:tab/>
            </w:r>
            <w:r w:rsidRPr="00D37A27">
              <w:rPr>
                <w:rFonts w:ascii="Arial" w:hAnsi="Arial" w:cs="Arial"/>
                <w:bCs/>
                <w:szCs w:val="28"/>
              </w:rPr>
              <w:t>Target  address  of   J  instruction is calculated as</w:t>
            </w:r>
          </w:p>
          <w:p w:rsidR="00960937" w:rsidRPr="00D37A27" w:rsidRDefault="00960937" w:rsidP="00D6626F">
            <w:pPr>
              <w:ind w:left="1440" w:firstLine="720"/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ind w:left="216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Target address  = [ Left most 4 bits of  PC , offset 26 bits , two zeros ]</w:t>
            </w:r>
          </w:p>
          <w:p w:rsidR="00960937" w:rsidRPr="00D37A27" w:rsidRDefault="00960937" w:rsidP="00D6626F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Ind w:w="1794" w:type="dxa"/>
              <w:tblBorders>
                <w:top w:val="thinThickThinMediumGap" w:sz="24" w:space="0" w:color="auto"/>
                <w:left w:val="thinThickThinMediumGap" w:sz="24" w:space="0" w:color="auto"/>
                <w:bottom w:val="thinThickThinMediumGap" w:sz="24" w:space="0" w:color="auto"/>
                <w:right w:val="thinThickThinMediumGap" w:sz="24" w:space="0" w:color="auto"/>
                <w:insideH w:val="thinThickThinMediumGap" w:sz="24" w:space="0" w:color="auto"/>
                <w:insideV w:val="thinThickThinMediumGap" w:sz="24" w:space="0" w:color="auto"/>
              </w:tblBorders>
              <w:tblLayout w:type="fixed"/>
              <w:tblLook w:val="0000"/>
            </w:tblPr>
            <w:tblGrid>
              <w:gridCol w:w="2700"/>
              <w:gridCol w:w="3357"/>
              <w:gridCol w:w="531"/>
            </w:tblGrid>
            <w:tr w:rsidR="00960937" w:rsidRPr="008C4E0E" w:rsidTr="00D6626F">
              <w:tblPrEx>
                <w:tblCellMar>
                  <w:top w:w="0" w:type="dxa"/>
                  <w:bottom w:w="0" w:type="dxa"/>
                </w:tblCellMar>
              </w:tblPrEx>
              <w:trPr>
                <w:trHeight w:val="495"/>
              </w:trPr>
              <w:tc>
                <w:tcPr>
                  <w:tcW w:w="2700" w:type="dxa"/>
                  <w:tcBorders>
                    <w:top w:val="thinThickThinMediumGap" w:sz="24" w:space="0" w:color="auto"/>
                    <w:left w:val="thinThickThinMediumGap" w:sz="24" w:space="0" w:color="auto"/>
                    <w:bottom w:val="thinThickThinMediumGap" w:sz="24" w:space="0" w:color="auto"/>
                    <w:right w:val="thinThickThinMediumGap" w:sz="24" w:space="0" w:color="auto"/>
                  </w:tcBorders>
                </w:tcPr>
                <w:p w:rsidR="00960937" w:rsidRPr="008C4E0E" w:rsidRDefault="00960937" w:rsidP="00D6626F">
                  <w:pPr>
                    <w:ind w:left="-180"/>
                    <w:rPr>
                      <w:rFonts w:ascii="Arial" w:hAnsi="Arial" w:cs="Arial"/>
                      <w:bCs/>
                    </w:rPr>
                  </w:pPr>
                  <w:proofErr w:type="spellStart"/>
                  <w:r w:rsidRPr="008C4E0E">
                    <w:rPr>
                      <w:rFonts w:ascii="Arial" w:hAnsi="Arial" w:cs="Arial"/>
                      <w:bCs/>
                    </w:rPr>
                    <w:t>LLeft</w:t>
                  </w:r>
                  <w:proofErr w:type="spellEnd"/>
                  <w:r w:rsidRPr="008C4E0E">
                    <w:rPr>
                      <w:rFonts w:ascii="Arial" w:hAnsi="Arial" w:cs="Arial"/>
                      <w:bCs/>
                    </w:rPr>
                    <w:t xml:space="preserve"> most 4 bits of PC</w:t>
                  </w:r>
                </w:p>
                <w:p w:rsidR="00960937" w:rsidRPr="008C4E0E" w:rsidRDefault="00960937" w:rsidP="00D6626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57" w:type="dxa"/>
                  <w:tcBorders>
                    <w:top w:val="thinThickThinMediumGap" w:sz="24" w:space="0" w:color="auto"/>
                    <w:left w:val="thinThickThinMediumGap" w:sz="24" w:space="0" w:color="auto"/>
                    <w:bottom w:val="thinThickThinMediumGap" w:sz="24" w:space="0" w:color="auto"/>
                    <w:right w:val="thinThickThinMediumGap" w:sz="2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sz w:val="26"/>
                    </w:rPr>
                  </w:pPr>
                  <w:r w:rsidRPr="008C4E0E">
                    <w:rPr>
                      <w:rFonts w:ascii="Arial" w:hAnsi="Arial" w:cs="Arial"/>
                      <w:sz w:val="26"/>
                    </w:rPr>
                    <w:t xml:space="preserve"> </w:t>
                  </w:r>
                  <w:r w:rsidRPr="008C4E0E">
                    <w:rPr>
                      <w:rFonts w:ascii="Arial" w:hAnsi="Arial" w:cs="Arial"/>
                      <w:sz w:val="26"/>
                      <w:szCs w:val="32"/>
                    </w:rPr>
                    <w:t>offset (26 bits)</w:t>
                  </w:r>
                </w:p>
              </w:tc>
              <w:tc>
                <w:tcPr>
                  <w:tcW w:w="531" w:type="dxa"/>
                  <w:tcBorders>
                    <w:top w:val="thinThickThinMediumGap" w:sz="24" w:space="0" w:color="auto"/>
                    <w:left w:val="thinThickThinMediumGap" w:sz="24" w:space="0" w:color="auto"/>
                    <w:bottom w:val="thinThickThinMediumGap" w:sz="24" w:space="0" w:color="auto"/>
                    <w:right w:val="thinThickThinMediumGap" w:sz="24" w:space="0" w:color="auto"/>
                  </w:tcBorders>
                </w:tcPr>
                <w:p w:rsidR="00960937" w:rsidRPr="008C4E0E" w:rsidRDefault="00960937" w:rsidP="00D6626F">
                  <w:pPr>
                    <w:rPr>
                      <w:rFonts w:ascii="Arial" w:hAnsi="Arial" w:cs="Arial"/>
                      <w:bCs/>
                      <w:szCs w:val="28"/>
                    </w:rPr>
                  </w:pPr>
                  <w:r w:rsidRPr="008C4E0E">
                    <w:rPr>
                      <w:rFonts w:ascii="Arial" w:hAnsi="Arial" w:cs="Arial"/>
                      <w:bCs/>
                      <w:szCs w:val="28"/>
                    </w:rPr>
                    <w:t>00</w:t>
                  </w:r>
                </w:p>
              </w:tc>
            </w:tr>
          </w:tbl>
          <w:p w:rsidR="00960937" w:rsidRPr="00D37A27" w:rsidRDefault="00960937" w:rsidP="00D6626F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 </w:t>
            </w:r>
          </w:p>
          <w:p w:rsidR="00960937" w:rsidRPr="00D37A27" w:rsidRDefault="00960937" w:rsidP="00D6626F">
            <w:pPr>
              <w:ind w:left="216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Compare address of the target instruction and your calculated address </w:t>
            </w:r>
            <w:proofErr w:type="spellStart"/>
            <w:r w:rsidRPr="00D37A27">
              <w:rPr>
                <w:rFonts w:ascii="Arial" w:hAnsi="Arial" w:cs="Arial"/>
              </w:rPr>
              <w:t>froim</w:t>
            </w:r>
            <w:proofErr w:type="spellEnd"/>
            <w:r w:rsidRPr="00D37A27">
              <w:rPr>
                <w:rFonts w:ascii="Arial" w:hAnsi="Arial" w:cs="Arial"/>
              </w:rPr>
              <w:t xml:space="preserve"> the binary code of jump instruction.</w:t>
            </w:r>
          </w:p>
          <w:p w:rsidR="00960937" w:rsidRPr="00D37A27" w:rsidRDefault="00960937" w:rsidP="00D6626F">
            <w:pPr>
              <w:pStyle w:val="Heading3"/>
              <w:ind w:left="2160" w:hanging="720"/>
              <w:rPr>
                <w:b w:val="0"/>
                <w:sz w:val="24"/>
              </w:rPr>
            </w:pPr>
            <w:r w:rsidRPr="00D37A27">
              <w:rPr>
                <w:b w:val="0"/>
                <w:sz w:val="24"/>
              </w:rPr>
              <w:t>3</w:t>
            </w:r>
            <w:r w:rsidRPr="008C4E0E">
              <w:tab/>
            </w:r>
            <w:proofErr w:type="gramStart"/>
            <w:r w:rsidRPr="00D37A27">
              <w:rPr>
                <w:b w:val="0"/>
                <w:sz w:val="24"/>
              </w:rPr>
              <w:t>Convert  the</w:t>
            </w:r>
            <w:proofErr w:type="gramEnd"/>
            <w:r w:rsidRPr="00D37A27">
              <w:rPr>
                <w:b w:val="0"/>
                <w:sz w:val="24"/>
              </w:rPr>
              <w:t xml:space="preserve"> following  code into MIPS code and  run  the code .Use </w:t>
            </w:r>
            <w:proofErr w:type="spellStart"/>
            <w:r w:rsidRPr="00D37A27">
              <w:rPr>
                <w:b w:val="0"/>
                <w:sz w:val="24"/>
              </w:rPr>
              <w:t>beq</w:t>
            </w:r>
            <w:proofErr w:type="spellEnd"/>
            <w:r w:rsidRPr="00D37A27">
              <w:rPr>
                <w:b w:val="0"/>
                <w:sz w:val="24"/>
              </w:rPr>
              <w:t xml:space="preserve"> instruction.  </w:t>
            </w:r>
          </w:p>
          <w:p w:rsidR="00960937" w:rsidRPr="00D37A27" w:rsidRDefault="00960937" w:rsidP="00D6626F">
            <w:pPr>
              <w:pStyle w:val="Heading3"/>
              <w:tabs>
                <w:tab w:val="left" w:pos="1663"/>
              </w:tabs>
              <w:rPr>
                <w:b w:val="0"/>
                <w:sz w:val="24"/>
              </w:rPr>
            </w:pPr>
            <w:r w:rsidRPr="00D37A27">
              <w:rPr>
                <w:b w:val="0"/>
                <w:sz w:val="24"/>
              </w:rPr>
              <w:tab/>
              <w:t xml:space="preserve">        </w:t>
            </w:r>
            <w:r w:rsidRPr="00D37A27">
              <w:rPr>
                <w:b w:val="0"/>
                <w:sz w:val="24"/>
              </w:rPr>
              <w:tab/>
              <w:t xml:space="preserve">  </w:t>
            </w:r>
            <w:proofErr w:type="gramStart"/>
            <w:r w:rsidRPr="00D37A27">
              <w:rPr>
                <w:b w:val="0"/>
                <w:sz w:val="24"/>
              </w:rPr>
              <w:t>if  (</w:t>
            </w:r>
            <w:proofErr w:type="gramEnd"/>
            <w:r w:rsidRPr="00D37A27">
              <w:rPr>
                <w:b w:val="0"/>
                <w:sz w:val="24"/>
              </w:rPr>
              <w:t xml:space="preserve">a ! = b) </w:t>
            </w:r>
          </w:p>
          <w:p w:rsidR="00960937" w:rsidRPr="00D37A27" w:rsidRDefault="00960937" w:rsidP="00D6626F">
            <w:pPr>
              <w:rPr>
                <w:rFonts w:ascii="Arial" w:hAnsi="Arial" w:cs="Arial"/>
                <w:szCs w:val="36"/>
              </w:rPr>
            </w:pPr>
            <w:r w:rsidRPr="00D37A27">
              <w:rPr>
                <w:rFonts w:ascii="Arial" w:hAnsi="Arial" w:cs="Arial"/>
                <w:sz w:val="34"/>
                <w:szCs w:val="36"/>
              </w:rPr>
              <w:t xml:space="preserve">                          </w:t>
            </w:r>
            <w:r w:rsidRPr="00D37A27">
              <w:rPr>
                <w:rFonts w:ascii="Arial" w:hAnsi="Arial" w:cs="Arial"/>
                <w:sz w:val="34"/>
                <w:szCs w:val="36"/>
              </w:rPr>
              <w:tab/>
            </w:r>
            <w:r w:rsidRPr="00D37A27">
              <w:rPr>
                <w:rFonts w:ascii="Arial" w:hAnsi="Arial" w:cs="Arial"/>
                <w:szCs w:val="36"/>
              </w:rPr>
              <w:t>{</w:t>
            </w:r>
          </w:p>
          <w:p w:rsidR="00960937" w:rsidRPr="00D37A27" w:rsidRDefault="00960937" w:rsidP="00D6626F">
            <w:pPr>
              <w:ind w:left="2160" w:firstLine="720"/>
              <w:rPr>
                <w:rFonts w:ascii="Arial" w:hAnsi="Arial" w:cs="Arial"/>
                <w:szCs w:val="36"/>
              </w:rPr>
            </w:pPr>
            <w:r w:rsidRPr="00D37A27">
              <w:rPr>
                <w:rFonts w:ascii="Arial" w:hAnsi="Arial" w:cs="Arial"/>
                <w:szCs w:val="36"/>
              </w:rPr>
              <w:t>c  =  d – e ;</w:t>
            </w:r>
          </w:p>
          <w:p w:rsidR="00960937" w:rsidRPr="00D37A27" w:rsidRDefault="00960937" w:rsidP="00D6626F">
            <w:pPr>
              <w:ind w:firstLine="720"/>
              <w:rPr>
                <w:rFonts w:ascii="Arial" w:hAnsi="Arial" w:cs="Arial"/>
                <w:szCs w:val="36"/>
              </w:rPr>
            </w:pPr>
            <w:r w:rsidRPr="00D37A27">
              <w:rPr>
                <w:rFonts w:ascii="Arial" w:hAnsi="Arial" w:cs="Arial"/>
                <w:szCs w:val="36"/>
              </w:rPr>
              <w:t xml:space="preserve">                                    f  =  b + e ;  </w:t>
            </w:r>
          </w:p>
          <w:p w:rsidR="00960937" w:rsidRPr="00D37A27" w:rsidRDefault="00960937" w:rsidP="00D6626F">
            <w:pPr>
              <w:ind w:left="2160" w:firstLine="720"/>
              <w:rPr>
                <w:rFonts w:ascii="Arial" w:hAnsi="Arial" w:cs="Arial"/>
                <w:szCs w:val="36"/>
              </w:rPr>
            </w:pPr>
            <w:r w:rsidRPr="00D37A27">
              <w:rPr>
                <w:rFonts w:ascii="Arial" w:hAnsi="Arial" w:cs="Arial"/>
                <w:szCs w:val="36"/>
              </w:rPr>
              <w:t>}</w:t>
            </w:r>
          </w:p>
          <w:p w:rsidR="00960937" w:rsidRPr="00D37A27" w:rsidRDefault="00960937" w:rsidP="00D6626F">
            <w:pPr>
              <w:ind w:firstLine="720"/>
              <w:rPr>
                <w:rFonts w:ascii="Arial" w:hAnsi="Arial" w:cs="Arial"/>
                <w:szCs w:val="36"/>
              </w:rPr>
            </w:pPr>
            <w:r w:rsidRPr="00D37A27">
              <w:rPr>
                <w:rFonts w:ascii="Arial" w:hAnsi="Arial" w:cs="Arial"/>
                <w:szCs w:val="36"/>
              </w:rPr>
              <w:t xml:space="preserve">                           else  </w:t>
            </w:r>
          </w:p>
          <w:p w:rsidR="00960937" w:rsidRPr="00D37A27" w:rsidRDefault="00960937" w:rsidP="00D6626F">
            <w:pPr>
              <w:ind w:left="2160" w:firstLine="72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c =  a + e ;</w:t>
            </w:r>
          </w:p>
          <w:p w:rsidR="00960937" w:rsidRPr="00D37A27" w:rsidRDefault="00960937" w:rsidP="00D6626F">
            <w:pPr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Lab performed on (date): ___________  Signature: ______________</w:t>
            </w: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Checked by: ________________________   Date: ______________</w:t>
            </w: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  <w:p w:rsidR="00960937" w:rsidRPr="00D37A27" w:rsidRDefault="00960937" w:rsidP="00D662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Marks Awarded: ____________</w:t>
            </w:r>
          </w:p>
        </w:tc>
      </w:tr>
      <w:tr w:rsidR="00960937" w:rsidRPr="00D37A27" w:rsidTr="00D6626F">
        <w:tc>
          <w:tcPr>
            <w:tcW w:w="8856" w:type="dxa"/>
            <w:gridSpan w:val="3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  <w:tr w:rsidR="00960937" w:rsidRPr="00D37A27" w:rsidTr="00D6626F">
        <w:tc>
          <w:tcPr>
            <w:tcW w:w="1728" w:type="dxa"/>
            <w:gridSpan w:val="2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 xml:space="preserve">Comments: </w:t>
            </w:r>
          </w:p>
        </w:tc>
        <w:tc>
          <w:tcPr>
            <w:tcW w:w="7128" w:type="dxa"/>
          </w:tcPr>
          <w:p w:rsidR="00960937" w:rsidRPr="00D37A27" w:rsidRDefault="00960937" w:rsidP="00D6626F">
            <w:pPr>
              <w:jc w:val="both"/>
              <w:rPr>
                <w:rFonts w:ascii="Arial" w:hAnsi="Arial" w:cs="Arial"/>
              </w:rPr>
            </w:pPr>
          </w:p>
        </w:tc>
      </w:tr>
    </w:tbl>
    <w:p w:rsidR="00960937" w:rsidRPr="008C4E0E" w:rsidRDefault="00960937" w:rsidP="00960937">
      <w:pPr>
        <w:rPr>
          <w:rFonts w:ascii="Arial" w:hAnsi="Arial" w:cs="Arial"/>
        </w:rPr>
      </w:pPr>
    </w:p>
    <w:p w:rsidR="002C3646" w:rsidRDefault="00960937"/>
    <w:sectPr w:rsidR="002C3646" w:rsidSect="00692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D4C47"/>
    <w:multiLevelType w:val="hybridMultilevel"/>
    <w:tmpl w:val="8FDC7870"/>
    <w:lvl w:ilvl="0" w:tplc="BBA65F2C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60937"/>
    <w:rsid w:val="0043287D"/>
    <w:rsid w:val="004F2B9A"/>
    <w:rsid w:val="00692163"/>
    <w:rsid w:val="00960937"/>
    <w:rsid w:val="00B90E93"/>
    <w:rsid w:val="00C13350"/>
    <w:rsid w:val="00DA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0937"/>
    <w:pPr>
      <w:keepNext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09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0937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0937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96093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96093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umbreen</dc:creator>
  <cp:lastModifiedBy>umbreen</cp:lastModifiedBy>
  <cp:revision>1</cp:revision>
  <dcterms:created xsi:type="dcterms:W3CDTF">2010-09-22T09:33:00Z</dcterms:created>
  <dcterms:modified xsi:type="dcterms:W3CDTF">2010-09-22T09:35:00Z</dcterms:modified>
</cp:coreProperties>
</file>